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674F" w14:textId="59F351AE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>
        <w:rPr>
          <w:rFonts w:ascii="Times New Roman" w:hAnsi="Times New Roman" w:cs="Times New Roman"/>
          <w:sz w:val="26"/>
          <w:szCs w:val="26"/>
          <w:lang w:bidi="mr-IN"/>
        </w:rPr>
        <w:t xml:space="preserve"> 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                                                                                          1</w:t>
      </w:r>
      <w:r w:rsidR="001846E8">
        <w:rPr>
          <w:rFonts w:ascii="Times New Roman" w:hAnsi="Times New Roman" w:cs="Times New Roman"/>
          <w:sz w:val="28"/>
          <w:szCs w:val="28"/>
          <w:lang w:bidi="mr-IN"/>
        </w:rPr>
        <w:t>9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th </w:t>
      </w:r>
      <w:r w:rsidR="001846E8" w:rsidRPr="008B43B7">
        <w:rPr>
          <w:rFonts w:ascii="Times New Roman" w:hAnsi="Times New Roman" w:cs="Times New Roman"/>
          <w:sz w:val="28"/>
          <w:szCs w:val="28"/>
          <w:lang w:bidi="mr-IN"/>
        </w:rPr>
        <w:t>December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, 2020</w:t>
      </w:r>
    </w:p>
    <w:p w14:paraId="4D5DF4F3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To,</w:t>
      </w:r>
    </w:p>
    <w:p w14:paraId="288AF169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Smt. Nirmala Sitharaman</w:t>
      </w:r>
    </w:p>
    <w:p w14:paraId="755C0888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Hon’ble Finance Minister,</w:t>
      </w:r>
    </w:p>
    <w:p w14:paraId="66C03CDE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Ministry of Finance, North Block,</w:t>
      </w:r>
      <w:bookmarkStart w:id="0" w:name="_GoBack"/>
      <w:bookmarkEnd w:id="0"/>
    </w:p>
    <w:p w14:paraId="77EC0D67" w14:textId="6524466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New Delhi 110 001.</w:t>
      </w:r>
    </w:p>
    <w:p w14:paraId="3BADCB43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35CB12D1" w14:textId="1EEF9D84" w:rsidR="00A75966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Hon’ble Madam,</w:t>
      </w:r>
    </w:p>
    <w:p w14:paraId="697A84E0" w14:textId="77777777" w:rsidR="008B43B7" w:rsidRPr="008B43B7" w:rsidRDefault="008B43B7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1EEB7688" w14:textId="5CAA8442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Sub: Request for extension of Due Dates for Tax </w:t>
      </w:r>
      <w:r w:rsidR="00254DB3"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Audit</w:t>
      </w:r>
      <w:r w:rsidR="00254DB3">
        <w:rPr>
          <w:rFonts w:ascii="Times New Roman" w:hAnsi="Times New Roman" w:cs="Times New Roman"/>
          <w:b/>
          <w:bCs/>
          <w:sz w:val="28"/>
          <w:szCs w:val="28"/>
          <w:lang w:bidi="mr-IN"/>
        </w:rPr>
        <w:t>, Income</w:t>
      </w:r>
      <w:r w:rsidR="007C77D9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Tax Returns for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the Assessment Year 2020-21 &amp; GSTR 9 &amp; 9C for the</w:t>
      </w:r>
      <w:r w:rsidR="00D80C92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financial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year 2018/19.</w:t>
      </w:r>
    </w:p>
    <w:p w14:paraId="6B94BCEC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63AFC2D3" w14:textId="560CE6E0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Tax Practitioner's Association </w:t>
      </w:r>
      <w:r w:rsidR="00254DB3" w:rsidRPr="008B43B7">
        <w:rPr>
          <w:rFonts w:ascii="Times New Roman" w:hAnsi="Times New Roman" w:cs="Times New Roman"/>
          <w:sz w:val="28"/>
          <w:szCs w:val="28"/>
          <w:lang w:bidi="mr-IN"/>
        </w:rPr>
        <w:t>of Ratnagiri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District, established in 2017, having Advocates, Chartered Accountants and Tax Practitioners as its members.</w:t>
      </w:r>
    </w:p>
    <w:p w14:paraId="7C8FB443" w14:textId="35F194E9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We have been making regular representations before various government agencies.</w:t>
      </w:r>
      <w:r w:rsidR="008B43B7">
        <w:rPr>
          <w:rFonts w:ascii="Times New Roman" w:hAnsi="Times New Roman" w:cs="Times New Roman"/>
          <w:sz w:val="28"/>
          <w:szCs w:val="28"/>
          <w:lang w:bidi="mr-IN"/>
        </w:rPr>
        <w:t xml:space="preserve"> Association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regularly takes up initiatives to act as a bridge between stakeholders and</w:t>
      </w:r>
      <w:r w:rsid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concerned regulatory bodies in order to convey and help in resolving genuine</w:t>
      </w:r>
      <w:r w:rsid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grievances or effectively implement the laws.</w:t>
      </w:r>
    </w:p>
    <w:p w14:paraId="290A114D" w14:textId="77777777" w:rsidR="007C1480" w:rsidRPr="008B43B7" w:rsidRDefault="007C1480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0D0B6BE1" w14:textId="26341D95" w:rsidR="00A75966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Today, we come forth with a request of extending the due dates of Tax Audit 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for assessment year 2020/21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and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GST Audit for the year 201</w:t>
      </w:r>
      <w:r w:rsidR="00C67658">
        <w:rPr>
          <w:rFonts w:ascii="Times New Roman" w:hAnsi="Times New Roman" w:cs="Times New Roman"/>
          <w:sz w:val="28"/>
          <w:szCs w:val="28"/>
          <w:lang w:bidi="mr-IN"/>
        </w:rPr>
        <w:t>8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>/</w:t>
      </w:r>
      <w:r w:rsidR="00C67658">
        <w:rPr>
          <w:rFonts w:ascii="Times New Roman" w:hAnsi="Times New Roman" w:cs="Times New Roman"/>
          <w:sz w:val="28"/>
          <w:szCs w:val="28"/>
          <w:lang w:bidi="mr-IN"/>
        </w:rPr>
        <w:t>19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to March 31,2021. 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The reason for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request 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>for extension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:</w:t>
      </w:r>
    </w:p>
    <w:p w14:paraId="385FB279" w14:textId="77777777" w:rsidR="00B67BF7" w:rsidRPr="008B43B7" w:rsidRDefault="00B67BF7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0A363F47" w14:textId="687202AD" w:rsidR="00A75966" w:rsidRPr="008B43B7" w:rsidRDefault="00A75966" w:rsidP="004A1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The Covid-19 Pandemic</w:t>
      </w:r>
    </w:p>
    <w:p w14:paraId="111EDF87" w14:textId="77777777" w:rsidR="007C1480" w:rsidRPr="008B43B7" w:rsidRDefault="007C1480" w:rsidP="004A12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5229D257" w14:textId="31E03505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We commend the Government for the way the pandemic has been efficiently tackled</w:t>
      </w:r>
      <w:r w:rsid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during the various phases of lockdown and unlock. We also appreciate the extension</w:t>
      </w:r>
      <w:r w:rsid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provided for tax audit and income tax return filing up to December 31, 2020.But, while the country has been unlocked as a whole, several state governments have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individually imposed various restrictions based on the spread and severity of the Corona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virus in the state. Inter-state movement is restricted to an extent in certain states. The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intra-state movement is also restricted. States like Gujarat, Rajasthan, Punjab, Himachal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Pradesh, Madhya Pradesh have imposed night curfew. In a city like Mumbai, whose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lifeline is its local trains, the metros and local trains are not running till date. The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transport via public buses is not easily accessible. Nation-wide, there is still a huge fear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of getting infected among the people due to which they prefer not travelling at all or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restrict it to the vicinity of their homes. Due to this restriction of movement, several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industries and private offices have still not started fully functioning and are still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struggling to function at a certain level of normalcy. This also includes the offices of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the Chartered Accountants and Tax Practitioners.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Due to this, the details required for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lastRenderedPageBreak/>
        <w:t>completing audits and carrying on tax audit and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filing the return of income are not being received promptly and thus the audits cannot</w:t>
      </w:r>
    </w:p>
    <w:p w14:paraId="60E10324" w14:textId="3F47BF29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be efficiently performed.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Also travelling to the place of audit without availability of 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>buses or passenger vehicle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is very difficult for the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professionals and their staff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>.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</w:p>
    <w:p w14:paraId="0C86C03B" w14:textId="678D66FB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Several Chartered Accountants, Tax Practitioners and the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>i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r staff have been infected and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have not been able to work for minimum of 14 days. Also visiting any audit place all</w:t>
      </w:r>
      <w:r w:rsidR="007C1480"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the more exposes them to the virus making them prone to get infected.</w:t>
      </w:r>
    </w:p>
    <w:p w14:paraId="36B48F83" w14:textId="77777777" w:rsidR="007C1480" w:rsidRPr="008B43B7" w:rsidRDefault="007C1480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3F3547FF" w14:textId="4BE4B33D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In addition to this, the senior citizens are advised to stay at home. This includes senior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professionals and senior assesses who following this advice will not be able to comply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with the existing due dates.</w:t>
      </w:r>
    </w:p>
    <w:p w14:paraId="3BC25547" w14:textId="77777777" w:rsidR="007C1480" w:rsidRPr="008B43B7" w:rsidRDefault="007C1480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7FCD2EAE" w14:textId="504BC7BD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These hindrances are making it very difficult for the </w:t>
      </w:r>
      <w:r w:rsidR="001846E8" w:rsidRPr="008B43B7">
        <w:rPr>
          <w:rFonts w:ascii="Times New Roman" w:hAnsi="Times New Roman" w:cs="Times New Roman"/>
          <w:sz w:val="28"/>
          <w:szCs w:val="28"/>
          <w:lang w:bidi="mr-IN"/>
        </w:rPr>
        <w:t>assesses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, the 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Tax Practitioners,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Chartered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Accountants to comply with even the extended due dates.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Due to cyclone "Nisarga" have </w:t>
      </w:r>
      <w:r w:rsidR="00C661FD">
        <w:rPr>
          <w:rFonts w:ascii="Times New Roman" w:hAnsi="Times New Roman" w:cs="Times New Roman"/>
          <w:sz w:val="28"/>
          <w:szCs w:val="28"/>
          <w:lang w:bidi="mr-IN"/>
        </w:rPr>
        <w:t xml:space="preserve">made tremendous loss of business entrepreneur. Near about one and half month the business activity </w:t>
      </w:r>
      <w:r w:rsidR="001846E8">
        <w:rPr>
          <w:rFonts w:ascii="Times New Roman" w:hAnsi="Times New Roman" w:cs="Times New Roman"/>
          <w:sz w:val="28"/>
          <w:szCs w:val="28"/>
          <w:lang w:bidi="mr-IN"/>
        </w:rPr>
        <w:t>remains</w:t>
      </w:r>
      <w:r w:rsidR="00C661FD">
        <w:rPr>
          <w:rFonts w:ascii="Times New Roman" w:hAnsi="Times New Roman" w:cs="Times New Roman"/>
          <w:sz w:val="28"/>
          <w:szCs w:val="28"/>
          <w:lang w:bidi="mr-IN"/>
        </w:rPr>
        <w:t xml:space="preserve"> close due to cyclone.</w:t>
      </w:r>
    </w:p>
    <w:p w14:paraId="3EF01A42" w14:textId="77777777" w:rsidR="007C1480" w:rsidRPr="008B43B7" w:rsidRDefault="007C1480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7D84BE9F" w14:textId="294E611B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2. Delay in release of utilities and instructions</w:t>
      </w:r>
    </w:p>
    <w:p w14:paraId="7D39760E" w14:textId="39429B9F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37E1FA6E" w14:textId="276E4821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It is submitted that in past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,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due to delay on the part of CBDT in notifying forms/release of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utilities/subsequent amendments in rules and consequential delay in providing E-filing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platforms, effective the time limit prescribed/provided by substantive law to tax payer, has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been curtailed by the executive. Again for A.Y. 2020-21, due to pandemic effect there has been</w:t>
      </w:r>
    </w:p>
    <w:p w14:paraId="095CED13" w14:textId="0A49AF39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delay of about 4 months on average in release of ITR Forms/Schema/validation rules and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relevant utilities, followed by subsequent upd</w:t>
      </w:r>
      <w:r w:rsidR="001F680E">
        <w:rPr>
          <w:rFonts w:ascii="Times New Roman" w:hAnsi="Times New Roman" w:cs="Times New Roman"/>
          <w:b/>
          <w:bCs/>
          <w:sz w:val="28"/>
          <w:szCs w:val="28"/>
          <w:lang w:bidi="mr-IN"/>
        </w:rPr>
        <w:t>a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tions. Last upd</w:t>
      </w:r>
      <w:r w:rsidR="001846E8">
        <w:rPr>
          <w:rFonts w:ascii="Times New Roman" w:hAnsi="Times New Roman" w:cs="Times New Roman"/>
          <w:b/>
          <w:bCs/>
          <w:sz w:val="28"/>
          <w:szCs w:val="28"/>
          <w:lang w:bidi="mr-IN"/>
        </w:rPr>
        <w:t>a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tion was made on 8.12.2020.</w:t>
      </w:r>
    </w:p>
    <w:p w14:paraId="02A3E5CC" w14:textId="302E0318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5399ED03" w14:textId="662BF4FD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Usually, the income tax returns must be released in the month of April but due to the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pandemic, the release of the returns have been delayed on an average by 4 months.</w:t>
      </w:r>
    </w:p>
    <w:p w14:paraId="5326640E" w14:textId="7777777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Additionally, even after release, they have been constantly updated.</w:t>
      </w:r>
    </w:p>
    <w:p w14:paraId="31FD09FA" w14:textId="02C1F534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Although the utilities were released as on the abovementioned dates, the 700+ paged</w:t>
      </w:r>
      <w:r w:rsidR="0036697D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instructions for filing the return of income were released only on October 23, 2020.These instructions were further revised on November 25, 2020 i.e. just a month before</w:t>
      </w:r>
      <w:r w:rsidR="00B67BF7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the due date of filing of income tax return, not giving the professionals and 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assesses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enough time to even take a note of the most important points.</w:t>
      </w:r>
    </w:p>
    <w:p w14:paraId="7E2293E0" w14:textId="77777777" w:rsidR="004A129E" w:rsidRDefault="004A129E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1CDE8736" w14:textId="68C1F800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With due respect to the above difficulties faced by the </w:t>
      </w:r>
      <w:r w:rsidR="001846E8"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assesses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and the</w:t>
      </w:r>
    </w:p>
    <w:p w14:paraId="3341501B" w14:textId="78EA8900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professionals, we request your Honour to take them into consideration and extend</w:t>
      </w:r>
      <w:r w:rsidR="005E71B2"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the due dates for Tax </w:t>
      </w:r>
      <w:r w:rsidR="001846E8"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Audit</w:t>
      </w:r>
      <w:r w:rsidR="001846E8">
        <w:rPr>
          <w:rFonts w:ascii="Times New Roman" w:hAnsi="Times New Roman" w:cs="Times New Roman"/>
          <w:b/>
          <w:bCs/>
          <w:sz w:val="28"/>
          <w:szCs w:val="28"/>
          <w:lang w:bidi="mr-IN"/>
        </w:rPr>
        <w:t>, Income</w:t>
      </w:r>
      <w:r w:rsidR="007C77D9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Tax returns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and 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GSTR 9 &amp; 9C </w:t>
      </w:r>
      <w:r w:rsidR="00B67BF7">
        <w:rPr>
          <w:rFonts w:ascii="Times New Roman" w:hAnsi="Times New Roman" w:cs="Times New Roman"/>
          <w:b/>
          <w:bCs/>
          <w:sz w:val="28"/>
          <w:szCs w:val="28"/>
          <w:lang w:bidi="mr-IN"/>
        </w:rPr>
        <w:lastRenderedPageBreak/>
        <w:t>to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March 31, 2021. The entire fraternity of taxpayer and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professionals will highly appreciate if this is done soon enough (i.e. well in advance) to</w:t>
      </w:r>
      <w:r w:rsidR="004A129E">
        <w:rPr>
          <w:rFonts w:ascii="Times New Roman" w:hAnsi="Times New Roman" w:cs="Times New Roman"/>
          <w:sz w:val="28"/>
          <w:szCs w:val="28"/>
          <w:lang w:bidi="mr-IN"/>
        </w:rPr>
        <w:t xml:space="preserve"> </w:t>
      </w:r>
      <w:r w:rsidRPr="008B43B7">
        <w:rPr>
          <w:rFonts w:ascii="Times New Roman" w:hAnsi="Times New Roman" w:cs="Times New Roman"/>
          <w:sz w:val="28"/>
          <w:szCs w:val="28"/>
          <w:lang w:bidi="mr-IN"/>
        </w:rPr>
        <w:t>allow them to get a clarity.</w:t>
      </w:r>
    </w:p>
    <w:p w14:paraId="6DC1EEE6" w14:textId="77777777" w:rsidR="004A129E" w:rsidRDefault="004A129E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6BAAE53C" w14:textId="0BA5ABF1" w:rsidR="00A75966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>Sincerely,</w:t>
      </w:r>
    </w:p>
    <w:p w14:paraId="5C001EAD" w14:textId="77777777" w:rsidR="004A129E" w:rsidRPr="008B43B7" w:rsidRDefault="004A129E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308D7E53" w14:textId="77777777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14:paraId="16292F4D" w14:textId="54A7484C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sz w:val="28"/>
          <w:szCs w:val="28"/>
          <w:lang w:bidi="mr-IN"/>
        </w:rPr>
        <w:t xml:space="preserve">For </w:t>
      </w:r>
      <w:r w:rsidR="005E71B2" w:rsidRPr="008B43B7">
        <w:rPr>
          <w:rFonts w:ascii="Times New Roman" w:hAnsi="Times New Roman" w:cs="Times New Roman"/>
          <w:sz w:val="28"/>
          <w:szCs w:val="28"/>
          <w:lang w:bidi="mr-IN"/>
        </w:rPr>
        <w:t>TAX PRACTITIONER'S ASSOCIATION OF RATNAGIRI DISTRICT</w:t>
      </w:r>
    </w:p>
    <w:p w14:paraId="4508643B" w14:textId="2A90F05C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4BDD6EDE" w14:textId="77777777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14:paraId="40F59BFF" w14:textId="74A62A0B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Adv. Abhijit </w:t>
      </w:r>
      <w:r w:rsidR="00D80C92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A. </w:t>
      </w: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Berde</w:t>
      </w:r>
    </w:p>
    <w:p w14:paraId="47AC5B74" w14:textId="316F0267" w:rsidR="00A75966" w:rsidRPr="008B43B7" w:rsidRDefault="00A75966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8B43B7">
        <w:rPr>
          <w:rFonts w:ascii="Times New Roman" w:hAnsi="Times New Roman" w:cs="Times New Roman"/>
          <w:b/>
          <w:bCs/>
          <w:sz w:val="28"/>
          <w:szCs w:val="28"/>
          <w:lang w:bidi="mr-IN"/>
        </w:rPr>
        <w:t>President</w:t>
      </w:r>
    </w:p>
    <w:p w14:paraId="0ABC0582" w14:textId="093BC2A7" w:rsidR="005E71B2" w:rsidRPr="008B43B7" w:rsidRDefault="005E71B2" w:rsidP="004A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sectPr w:rsidR="005E71B2" w:rsidRPr="008B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68D"/>
    <w:multiLevelType w:val="hybridMultilevel"/>
    <w:tmpl w:val="AD2E5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57"/>
    <w:rsid w:val="00014702"/>
    <w:rsid w:val="000275B8"/>
    <w:rsid w:val="000300D3"/>
    <w:rsid w:val="00035B6B"/>
    <w:rsid w:val="000549DB"/>
    <w:rsid w:val="00085EEF"/>
    <w:rsid w:val="000B6E1B"/>
    <w:rsid w:val="000C7F82"/>
    <w:rsid w:val="000D7AB5"/>
    <w:rsid w:val="000E08F4"/>
    <w:rsid w:val="001106C9"/>
    <w:rsid w:val="00151B66"/>
    <w:rsid w:val="001846E8"/>
    <w:rsid w:val="001A00A3"/>
    <w:rsid w:val="001C700A"/>
    <w:rsid w:val="001F680E"/>
    <w:rsid w:val="0020203F"/>
    <w:rsid w:val="00231050"/>
    <w:rsid w:val="00254DB3"/>
    <w:rsid w:val="002D28D8"/>
    <w:rsid w:val="003249B5"/>
    <w:rsid w:val="0033749C"/>
    <w:rsid w:val="00337E77"/>
    <w:rsid w:val="0035728D"/>
    <w:rsid w:val="00360B79"/>
    <w:rsid w:val="0036697D"/>
    <w:rsid w:val="00371A68"/>
    <w:rsid w:val="0037639F"/>
    <w:rsid w:val="00380A4B"/>
    <w:rsid w:val="003B1463"/>
    <w:rsid w:val="003B408E"/>
    <w:rsid w:val="003F5AE2"/>
    <w:rsid w:val="00413C7C"/>
    <w:rsid w:val="0044004D"/>
    <w:rsid w:val="004615A1"/>
    <w:rsid w:val="004A129E"/>
    <w:rsid w:val="004A4D7F"/>
    <w:rsid w:val="004B1DF8"/>
    <w:rsid w:val="0050009C"/>
    <w:rsid w:val="00531137"/>
    <w:rsid w:val="005962BE"/>
    <w:rsid w:val="005B0CBF"/>
    <w:rsid w:val="005B2D57"/>
    <w:rsid w:val="005C4984"/>
    <w:rsid w:val="005C49F8"/>
    <w:rsid w:val="005E145F"/>
    <w:rsid w:val="005E226F"/>
    <w:rsid w:val="005E71B2"/>
    <w:rsid w:val="00612A8F"/>
    <w:rsid w:val="00615657"/>
    <w:rsid w:val="00624BD4"/>
    <w:rsid w:val="0064315D"/>
    <w:rsid w:val="00657D79"/>
    <w:rsid w:val="006834F7"/>
    <w:rsid w:val="006F5220"/>
    <w:rsid w:val="00733D42"/>
    <w:rsid w:val="00762E93"/>
    <w:rsid w:val="007833B9"/>
    <w:rsid w:val="007A1EE8"/>
    <w:rsid w:val="007A31EA"/>
    <w:rsid w:val="007C1480"/>
    <w:rsid w:val="007C46B5"/>
    <w:rsid w:val="007C4CF9"/>
    <w:rsid w:val="007C637E"/>
    <w:rsid w:val="007C77D9"/>
    <w:rsid w:val="007D04AA"/>
    <w:rsid w:val="007D2DD6"/>
    <w:rsid w:val="007F1784"/>
    <w:rsid w:val="00802E6A"/>
    <w:rsid w:val="0081122F"/>
    <w:rsid w:val="00825829"/>
    <w:rsid w:val="00872F20"/>
    <w:rsid w:val="008752D2"/>
    <w:rsid w:val="00885F7A"/>
    <w:rsid w:val="008B3FD7"/>
    <w:rsid w:val="008B43B7"/>
    <w:rsid w:val="008B6A36"/>
    <w:rsid w:val="008B7A7D"/>
    <w:rsid w:val="008B7B94"/>
    <w:rsid w:val="008C1B5B"/>
    <w:rsid w:val="008C71CC"/>
    <w:rsid w:val="00931602"/>
    <w:rsid w:val="00975714"/>
    <w:rsid w:val="009B738C"/>
    <w:rsid w:val="009C57C0"/>
    <w:rsid w:val="00A30C72"/>
    <w:rsid w:val="00A57AEE"/>
    <w:rsid w:val="00A75966"/>
    <w:rsid w:val="00A9299A"/>
    <w:rsid w:val="00AA23A0"/>
    <w:rsid w:val="00AD42CF"/>
    <w:rsid w:val="00AE24E5"/>
    <w:rsid w:val="00AE3CA1"/>
    <w:rsid w:val="00AE69E1"/>
    <w:rsid w:val="00AF74C1"/>
    <w:rsid w:val="00B06834"/>
    <w:rsid w:val="00B21FBF"/>
    <w:rsid w:val="00B222F6"/>
    <w:rsid w:val="00B33359"/>
    <w:rsid w:val="00B36201"/>
    <w:rsid w:val="00B66287"/>
    <w:rsid w:val="00B67BF7"/>
    <w:rsid w:val="00B925D9"/>
    <w:rsid w:val="00B96B9C"/>
    <w:rsid w:val="00BE6AE7"/>
    <w:rsid w:val="00C55C9C"/>
    <w:rsid w:val="00C661FD"/>
    <w:rsid w:val="00C67658"/>
    <w:rsid w:val="00C67696"/>
    <w:rsid w:val="00CD33A5"/>
    <w:rsid w:val="00D278C6"/>
    <w:rsid w:val="00D5127F"/>
    <w:rsid w:val="00D80C92"/>
    <w:rsid w:val="00DA08A1"/>
    <w:rsid w:val="00DE0568"/>
    <w:rsid w:val="00DE7B64"/>
    <w:rsid w:val="00E06FA2"/>
    <w:rsid w:val="00E14488"/>
    <w:rsid w:val="00E22019"/>
    <w:rsid w:val="00E42B4F"/>
    <w:rsid w:val="00E56C10"/>
    <w:rsid w:val="00E6141E"/>
    <w:rsid w:val="00E86759"/>
    <w:rsid w:val="00EA52A3"/>
    <w:rsid w:val="00EA6B76"/>
    <w:rsid w:val="00EE4F11"/>
    <w:rsid w:val="00F32F1E"/>
    <w:rsid w:val="00F52495"/>
    <w:rsid w:val="00F63715"/>
    <w:rsid w:val="00F7211C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6EE9"/>
  <w15:chartTrackingRefBased/>
  <w15:docId w15:val="{DC403AFF-B885-4649-BE93-68BF063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cp:lastPrinted>2020-12-16T05:32:00Z</cp:lastPrinted>
  <dcterms:created xsi:type="dcterms:W3CDTF">2020-12-16T04:50:00Z</dcterms:created>
  <dcterms:modified xsi:type="dcterms:W3CDTF">2020-12-20T07:26:00Z</dcterms:modified>
</cp:coreProperties>
</file>